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3A" w:rsidRDefault="00806C9C" w:rsidP="00806C9C">
      <w:pPr>
        <w:jc w:val="center"/>
      </w:pPr>
      <w:r>
        <w:t>SPECIAL MEETING</w:t>
      </w:r>
    </w:p>
    <w:p w:rsidR="00806C9C" w:rsidRDefault="00806C9C" w:rsidP="00806C9C">
      <w:pPr>
        <w:jc w:val="center"/>
      </w:pPr>
      <w:r>
        <w:t>March 3, 2022</w:t>
      </w:r>
    </w:p>
    <w:p w:rsidR="00806C9C" w:rsidRDefault="00806C9C" w:rsidP="00806C9C">
      <w:pPr>
        <w:jc w:val="center"/>
      </w:pPr>
      <w:r>
        <w:t>AGENDA</w:t>
      </w:r>
    </w:p>
    <w:p w:rsidR="00806C9C" w:rsidRDefault="00806C9C" w:rsidP="00806C9C">
      <w:pPr>
        <w:jc w:val="center"/>
      </w:pPr>
    </w:p>
    <w:p w:rsidR="00806C9C" w:rsidRDefault="00806C9C" w:rsidP="00806C9C">
      <w:r>
        <w:t>This special meeting of the Board of Supervisors of Sugarloaf Township is taking place in the municipal building at 858 Main Street in Sugarloaf Pa. as duly advertised in the Standard Speaker on March 1, 2022.</w:t>
      </w:r>
    </w:p>
    <w:p w:rsidR="00806C9C" w:rsidRDefault="00806C9C" w:rsidP="00806C9C">
      <w:r>
        <w:t>Roll Call:  Yost______; DiSabella______, Weaver_____.</w:t>
      </w:r>
    </w:p>
    <w:p w:rsidR="00806C9C" w:rsidRDefault="00806C9C" w:rsidP="00806C9C">
      <w:pPr>
        <w:rPr>
          <w:b/>
          <w:u w:val="single"/>
        </w:rPr>
      </w:pPr>
      <w:r w:rsidRPr="00806C9C">
        <w:rPr>
          <w:b/>
          <w:u w:val="single"/>
        </w:rPr>
        <w:t>Pledge A</w:t>
      </w:r>
      <w:r>
        <w:rPr>
          <w:b/>
          <w:u w:val="single"/>
        </w:rPr>
        <w:t>llegiance to the flag.</w:t>
      </w:r>
    </w:p>
    <w:p w:rsidR="00806C9C" w:rsidRDefault="00806C9C" w:rsidP="00806C9C">
      <w:r>
        <w:rPr>
          <w:b/>
          <w:u w:val="single"/>
        </w:rPr>
        <w:t>Public Comment:</w:t>
      </w:r>
      <w:r>
        <w:t xml:space="preserve"> Public comment on agenda items only. Five minute time limit.  You must be a resident of the township.</w:t>
      </w:r>
    </w:p>
    <w:p w:rsidR="00806C9C" w:rsidRDefault="00806C9C" w:rsidP="00806C9C">
      <w:r>
        <w:t>Resolution for submission of proposal for a statewide LSA Grant for Municipal Property and Services Improvements at a budget amount to be determined. (It should be noted that this opportunity has come about very quickly and submission must be made by March 15</w:t>
      </w:r>
      <w:r w:rsidRPr="00806C9C">
        <w:rPr>
          <w:vertAlign w:val="superscript"/>
        </w:rPr>
        <w:t>th</w:t>
      </w:r>
      <w:r>
        <w:t>, 2022.  The Township is still in the process of securing</w:t>
      </w:r>
      <w:r w:rsidR="00533BA2">
        <w:t xml:space="preserve"> quotes for budgetary requirements.)</w:t>
      </w:r>
    </w:p>
    <w:p w:rsidR="00533BA2" w:rsidRDefault="00533BA2" w:rsidP="00806C9C">
      <w:r>
        <w:t>A motion by___________, Seconded by___________, to (approve, table deny) LSA Grant submission for Municipal Property and Services Improvements as presented.</w:t>
      </w:r>
    </w:p>
    <w:p w:rsidR="00533BA2" w:rsidRDefault="00533BA2" w:rsidP="00533BA2">
      <w:r>
        <w:t>Roll Call:  Yost______; DiSabella______, Weaver_____.</w:t>
      </w:r>
    </w:p>
    <w:p w:rsidR="00533BA2" w:rsidRDefault="00533BA2" w:rsidP="00533BA2">
      <w:r>
        <w:rPr>
          <w:b/>
          <w:u w:val="single"/>
        </w:rPr>
        <w:t xml:space="preserve">Reinstatement and Pay Rate for Seasonal Park Janitors: </w:t>
      </w:r>
      <w:r>
        <w:t>Due to factors, including COVID19, our season</w:t>
      </w:r>
      <w:r w:rsidR="004B6932">
        <w:t>al</w:t>
      </w:r>
      <w:r>
        <w:t xml:space="preserve"> janitor</w:t>
      </w:r>
      <w:r w:rsidR="004B6932">
        <w:t xml:space="preserve"> </w:t>
      </w:r>
      <w:r>
        <w:t xml:space="preserve">for the </w:t>
      </w:r>
      <w:proofErr w:type="spellStart"/>
      <w:r>
        <w:t>Larock</w:t>
      </w:r>
      <w:proofErr w:type="spellEnd"/>
      <w:r>
        <w:t xml:space="preserve"> Recreation Field and the </w:t>
      </w:r>
      <w:proofErr w:type="spellStart"/>
      <w:r>
        <w:t>Tomhicken</w:t>
      </w:r>
      <w:proofErr w:type="spellEnd"/>
      <w:r>
        <w:t xml:space="preserve"> Playground w</w:t>
      </w:r>
      <w:r w:rsidR="004B6932">
        <w:t>as</w:t>
      </w:r>
      <w:r>
        <w:t xml:space="preserve"> not in service over the last two seasons.  Now that COVID19 restrictions are easing, and individuals are again attending functions and gatherings at the parks, a season</w:t>
      </w:r>
      <w:r w:rsidR="004B6932">
        <w:t>al</w:t>
      </w:r>
      <w:bookmarkStart w:id="0" w:name="_GoBack"/>
      <w:bookmarkEnd w:id="0"/>
      <w:r>
        <w:t xml:space="preserve"> janitor is now once again needed.  A motion is needed to approve reinstatement of the employee who previously held this part time position, and also to approve an hourly pay rate.  A motion by___________, Seconded by___________, to (approve, table deny) the hiring of _______________, at a pay rate of ________per hour. </w:t>
      </w:r>
    </w:p>
    <w:p w:rsidR="00533BA2" w:rsidRDefault="00533BA2" w:rsidP="00533BA2">
      <w:r>
        <w:t>Roll Call:  Yost______; DiSabella______, Weaver_____.</w:t>
      </w:r>
    </w:p>
    <w:p w:rsidR="00533BA2" w:rsidRDefault="00533BA2" w:rsidP="00533BA2">
      <w:r>
        <w:t>Any items presented by the Board of Supervisors at the beginning of the meeting will be handled at this time.</w:t>
      </w:r>
    </w:p>
    <w:p w:rsidR="00533BA2" w:rsidRDefault="00533BA2" w:rsidP="00533BA2">
      <w:r>
        <w:rPr>
          <w:b/>
          <w:u w:val="single"/>
        </w:rPr>
        <w:t>Public Comment:</w:t>
      </w:r>
      <w:r>
        <w:t xml:space="preserve">  Five minute time limit.  You must be a resident of the township.</w:t>
      </w:r>
    </w:p>
    <w:p w:rsidR="00533BA2" w:rsidRPr="00533BA2" w:rsidRDefault="00533BA2" w:rsidP="00533BA2">
      <w:r>
        <w:t xml:space="preserve">With no further business to attend to, a motion is made by __________; seconded by ___________, </w:t>
      </w:r>
      <w:r w:rsidR="00376552">
        <w:t>to end</w:t>
      </w:r>
      <w:r>
        <w:t xml:space="preserve"> the meeting at _________.</w:t>
      </w:r>
    </w:p>
    <w:p w:rsidR="00376552" w:rsidRDefault="00376552" w:rsidP="00376552">
      <w:r>
        <w:t>Roll Call:  Yost______; DiSabella______, Weaver_____.</w:t>
      </w:r>
    </w:p>
    <w:p w:rsidR="00806C9C" w:rsidRPr="00806C9C" w:rsidRDefault="00806C9C" w:rsidP="00806C9C"/>
    <w:sectPr w:rsidR="00806C9C" w:rsidRPr="0080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9C"/>
    <w:rsid w:val="000B771A"/>
    <w:rsid w:val="000C6E8F"/>
    <w:rsid w:val="00376552"/>
    <w:rsid w:val="00491EA3"/>
    <w:rsid w:val="004B6932"/>
    <w:rsid w:val="00533BA2"/>
    <w:rsid w:val="0080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3CC0F-B323-4D81-938E-7E85BE7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2022-03-02T22:24:00Z</dcterms:created>
  <dcterms:modified xsi:type="dcterms:W3CDTF">2022-03-02T22:24:00Z</dcterms:modified>
</cp:coreProperties>
</file>